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B4" w:rsidRDefault="00172DBD" w:rsidP="00172D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DBD">
        <w:rPr>
          <w:rFonts w:ascii="Times New Roman" w:hAnsi="Times New Roman" w:cs="Times New Roman"/>
          <w:b/>
          <w:sz w:val="24"/>
          <w:szCs w:val="24"/>
        </w:rPr>
        <w:t>УЧЕБНО</w:t>
      </w:r>
      <w:r w:rsidR="00895A97">
        <w:rPr>
          <w:rFonts w:ascii="Times New Roman" w:hAnsi="Times New Roman" w:cs="Times New Roman"/>
          <w:b/>
          <w:sz w:val="24"/>
          <w:szCs w:val="24"/>
        </w:rPr>
        <w:t xml:space="preserve"> – ТЕМАТИЧЕСКОЕ ПЛАНИРОВАНИЕ </w:t>
      </w:r>
      <w:r w:rsidR="00D2357D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895A9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172D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60CC" w:rsidRPr="00172DBD" w:rsidRDefault="009F60CC" w:rsidP="009F60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четверть  </w:t>
      </w:r>
      <w:r w:rsidR="007B2810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   недель  </w:t>
      </w:r>
      <w:r w:rsidR="007B2810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 часов</w:t>
      </w:r>
    </w:p>
    <w:tbl>
      <w:tblPr>
        <w:tblStyle w:val="a4"/>
        <w:tblW w:w="16444" w:type="dxa"/>
        <w:tblInd w:w="-743" w:type="dxa"/>
        <w:tblLayout w:type="fixed"/>
        <w:tblLook w:val="04A0"/>
      </w:tblPr>
      <w:tblGrid>
        <w:gridCol w:w="567"/>
        <w:gridCol w:w="2411"/>
        <w:gridCol w:w="567"/>
        <w:gridCol w:w="2835"/>
        <w:gridCol w:w="7229"/>
        <w:gridCol w:w="709"/>
        <w:gridCol w:w="141"/>
        <w:gridCol w:w="567"/>
        <w:gridCol w:w="709"/>
        <w:gridCol w:w="709"/>
      </w:tblGrid>
      <w:tr w:rsidR="002C0A26" w:rsidTr="00442F38">
        <w:tc>
          <w:tcPr>
            <w:tcW w:w="567" w:type="dxa"/>
            <w:vMerge w:val="restart"/>
            <w:textDirection w:val="btLr"/>
          </w:tcPr>
          <w:p w:rsidR="002C0A26" w:rsidRPr="00A62B8A" w:rsidRDefault="002C0A26" w:rsidP="00172DB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2411" w:type="dxa"/>
            <w:vMerge w:val="restart"/>
          </w:tcPr>
          <w:p w:rsidR="00185A0D" w:rsidRDefault="00185A0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0A26" w:rsidRPr="00A62B8A" w:rsidRDefault="002C0A26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урока. </w:t>
            </w:r>
          </w:p>
          <w:p w:rsidR="002C0A26" w:rsidRPr="00A62B8A" w:rsidRDefault="002C0A26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Тип (вид) урока</w:t>
            </w:r>
          </w:p>
        </w:tc>
        <w:tc>
          <w:tcPr>
            <w:tcW w:w="567" w:type="dxa"/>
            <w:vMerge w:val="restart"/>
          </w:tcPr>
          <w:p w:rsidR="002C0A26" w:rsidRPr="00A62B8A" w:rsidRDefault="002C0A26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2C0A26" w:rsidRPr="00A62B8A" w:rsidRDefault="002C0A26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 </w:t>
            </w:r>
          </w:p>
        </w:tc>
        <w:tc>
          <w:tcPr>
            <w:tcW w:w="2835" w:type="dxa"/>
            <w:vMerge w:val="restart"/>
          </w:tcPr>
          <w:p w:rsidR="00185A0D" w:rsidRDefault="002C0A26" w:rsidP="00D813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C0A26" w:rsidRPr="00A62B8A" w:rsidRDefault="002C0A26" w:rsidP="00D813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держание темы, термины и понятия </w:t>
            </w:r>
          </w:p>
        </w:tc>
        <w:tc>
          <w:tcPr>
            <w:tcW w:w="7229" w:type="dxa"/>
            <w:vMerge w:val="restart"/>
          </w:tcPr>
          <w:p w:rsidR="00185A0D" w:rsidRDefault="00185A0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5A0D" w:rsidRDefault="00185A0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0A26" w:rsidRPr="00A62B8A" w:rsidRDefault="002C0A26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планируемых работ</w:t>
            </w:r>
          </w:p>
        </w:tc>
        <w:tc>
          <w:tcPr>
            <w:tcW w:w="1417" w:type="dxa"/>
            <w:gridSpan w:val="3"/>
          </w:tcPr>
          <w:p w:rsidR="002C0A26" w:rsidRPr="00A62B8A" w:rsidRDefault="002C0A26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418" w:type="dxa"/>
            <w:gridSpan w:val="2"/>
          </w:tcPr>
          <w:p w:rsidR="002C0A26" w:rsidRPr="00A62B8A" w:rsidRDefault="002C0A26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42F38" w:rsidTr="00442F38">
        <w:tc>
          <w:tcPr>
            <w:tcW w:w="567" w:type="dxa"/>
            <w:vMerge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708" w:type="dxa"/>
            <w:gridSpan w:val="2"/>
          </w:tcPr>
          <w:p w:rsidR="00442F38" w:rsidRDefault="00442F38" w:rsidP="006F3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:rsidR="00442F38" w:rsidRDefault="00442F38" w:rsidP="006F3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709" w:type="dxa"/>
          </w:tcPr>
          <w:p w:rsidR="00442F38" w:rsidRDefault="00442F38" w:rsidP="006F34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Вводный инструктаж по охране труда.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Содержание и задачи курса. Знакомство с учебником. Условные обозначения в учебнике. Систематизация знаний о материалах и инструментах. Инструктаж по охране труда.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учебными пособиями, их структурой.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33C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организовывать рабочее место.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33C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понятий «технология», «творческий проект». Познакомятся с современными технологиями, учебниками, условными обозначениями в учебнике, правилами поведения в мастерской.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выявлять и формулировать цель деятельности, учебную проблему; отделять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неизвестного, контролировать свою деятельность по ориентированию  в учебнике.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0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строить осознанное и произвольное речевое высказывание в устной форме о материалах и инструментах, правилах работы с инструментами; осуществляют поиск информации из разных источников, расширяющей и дополняющей представление о понятиях «технология», «творческий проект».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учебе, имеют мотивацию к учебной деятельности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изделий, выполненных учащимися ранее. </w:t>
            </w:r>
          </w:p>
          <w:p w:rsidR="00442F38" w:rsidRDefault="00442F38" w:rsidP="00810B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2357D">
              <w:rPr>
                <w:rFonts w:ascii="Times New Roman" w:hAnsi="Times New Roman" w:cs="Times New Roman"/>
                <w:sz w:val="24"/>
                <w:szCs w:val="24"/>
              </w:rPr>
              <w:t>еседа о распределении обязанностей на уроках технологии, инструктаж по правилам поведения в кабинете технологии.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жилого помещения.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галогенные, светодиодные. Особенности конструкции ламп, область применения, потребляемая электроэнергия, достоинства и недостатки. Типы светильников: рассеянного и направленного освещения. Виды светильников: потолочные висячие, настенные, настольные, встроенные, рельсовые тросовые. Современные системы управления светом: выключатели, переключатели,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диммеры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Комплексная система управления «умный дом». Типы освещения: общее, местное, направленное, декоративное, комбинированное.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C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роли освещения в интерьере, типах ламп освещения, светильников. Рассуждают о достоинствах и недостатках различных ламп. Овладеют умением находить необходимую информацию в различных источниках, в том числе с использованием компьютера, методами эстетического оформления интерьера.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0A26">
              <w:rPr>
                <w:rFonts w:ascii="Times New Roman" w:hAnsi="Times New Roman" w:cs="Times New Roman"/>
                <w:b/>
                <w:sz w:val="24"/>
                <w:szCs w:val="24"/>
              </w:rPr>
              <w:t>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экономить электрическую энергию.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A26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A26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 из прослушанного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объяснения;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A26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 отбирать и анализировать информацию, решать учебную или трудовую задачу на основе заданных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алгоритмов.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сознанно </w:t>
            </w:r>
            <w:r w:rsidRPr="002C0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используют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речевые средства в соответствии с задачей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для выражения своих чувств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, мыслей и потребностей;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планировать и регулировать свою деятельность; подбирать аргументы, формулируют выводы.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2F38" w:rsidRPr="00172DBD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A26">
              <w:rPr>
                <w:rFonts w:ascii="Times New Roman" w:hAnsi="Times New Roman" w:cs="Times New Roman"/>
                <w:b/>
                <w:sz w:val="24"/>
                <w:szCs w:val="24"/>
              </w:rPr>
              <w:t>Имеют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мотивацию к учебной и творческой деятельности, проявляют интерес к предмету.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роли освещения в интерьере, системе освещения жилых помещений.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образцов ламп с целью определения вида каждой из них.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 об особенностях конструкции ламп разного вида, области применения, достоинства и недостатках. Просмотр презентации «Типы светильников», слушание рассказа учителя о системах управления светом, беседа о типах освещения.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258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искусства и коллекции в интерьере.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искусства и коллекции в интерьере. Оформление и размещение картин. Понятие о коллекционировании. Размещение коллекций в интерьере. Профессия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дизайнер.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созидательной, преобразующей, творческой деятельности.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сути понятия «коллекционирование», профессии дизайнера. Научатся размещать коллекции   в интерьере. </w:t>
            </w:r>
          </w:p>
          <w:p w:rsidR="00442F38" w:rsidRDefault="00442F38" w:rsidP="0063725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>рассуждать, правильно выражать свои мысли, использовать современные средства связи и коммуникации для поиска необходимой учебной информации.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прослушанного объяснения;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решать учебную или трудовую задачу на основе заданных алгоритмов. </w:t>
            </w:r>
            <w:proofErr w:type="gramEnd"/>
          </w:p>
          <w:p w:rsidR="00442F38" w:rsidRPr="00984175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учению, готовы и способны к саморазвитию и самообразованию на основе мотивации к обучению и познанию.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предметах искусства в интерьере, слушание  рассказа учителя об одном из коллекционеров и его коллекции; просмотр презентации, формулирование понятия «коллекционирование», слушание рассказа учителя о размещении коллекций в интерьере, профессии дизайнера.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17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  <w:proofErr w:type="gramEnd"/>
            <w:r w:rsidRPr="0098417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задания.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1" w:type="dxa"/>
          </w:tcPr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жилища.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 жизни человека соблюдения и поддержания чистоты и порядка. Виды уборки: ежедневная (сухая), еженедельная (влажная), генеральная, их особенности и правила проведения. Современные натуральные и синтетические средства, применяемые при уходе за посудой, уборке помещения.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в жизни человека соблюдения и поддержания чистоты, видах уборки, их особенностях. Ознакомятся с современными средствами при уходе за посудой и уборке помещений.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технологические операции с соблюдением установленных норм, трудовой и технологической дисциплины, норм и правил безопасного труда, пожарной безопасности, правил санитарии и гигиены, эффективно и продуктивно взаимодействовать со сверстниками. </w:t>
            </w:r>
          </w:p>
          <w:p w:rsidR="00442F38" w:rsidRDefault="00442F38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контролировать и оценивать процесс и результат деятельности. </w:t>
            </w:r>
          </w:p>
          <w:p w:rsidR="00442F38" w:rsidRDefault="00442F38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Извлекают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 из прослушанного объяснения;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решать учебную или трудовую задачу на основе заданных алгоритмов, осуществлять поиск новых решений возникшей проблемы. </w:t>
            </w:r>
          </w:p>
          <w:p w:rsidR="00442F38" w:rsidRDefault="00442F38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2E2E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деятельности; формулировать свои затруднения. </w:t>
            </w:r>
          </w:p>
          <w:p w:rsidR="00442F38" w:rsidRPr="00673874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 относятся к учению, готовы и способны к саморазвитию и самообразованию на основе мотивации к обучению и познанию.</w:t>
            </w:r>
          </w:p>
          <w:p w:rsidR="00442F38" w:rsidRDefault="00442F38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предметах искусства в интерьере, слушание  рассказа учителя о видах уборки.</w:t>
            </w:r>
          </w:p>
          <w:p w:rsidR="00442F38" w:rsidRDefault="00442F38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рассуждать об отличительных особенностей каждого из видов уборки, рассматривание разных видов средств, применяющихся для уборки помещений и уходе за посудой, изучение правил пользования ими.</w:t>
            </w:r>
          </w:p>
          <w:p w:rsidR="00442F38" w:rsidRDefault="00442F38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rPr>
          <w:trHeight w:val="5553"/>
        </w:trPr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приборы для уборки.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видах, принципе действия и правилах эксплуатации бытовых электроприборов для уборки и создания микроклимата в помещении.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Осознают роль техники и технологий для прогрессивного развития общества. Получат представление о бытовых приборах для уборки и создания микроклимата.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пользования бытовыми приборами.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2F38" w:rsidRDefault="00442F38" w:rsidP="00215D0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использовать современные средства связи и коммуникации для поиска необходимой учебной информации.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 из прослушанного объяснения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анализируют ее. </w:t>
            </w:r>
          </w:p>
          <w:p w:rsidR="00442F38" w:rsidRPr="00172DBD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 относятся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учению, готовы и способны к саморазвитию и самообразованию на основе мотивации к обучению и познанию.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бытовых приборах для уборки и создания микроклимата. </w:t>
            </w:r>
          </w:p>
          <w:p w:rsidR="00442F38" w:rsidRPr="00215D09" w:rsidRDefault="00442F38" w:rsidP="000F38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Рассматривание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электроприборов, изучение правил эксплуатации электроприборов, выяснение их назначения.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18" w:rsidTr="00442F38">
        <w:tc>
          <w:tcPr>
            <w:tcW w:w="16444" w:type="dxa"/>
            <w:gridSpan w:val="10"/>
          </w:tcPr>
          <w:p w:rsidR="000F3818" w:rsidRPr="002A787F" w:rsidRDefault="00242BFA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</w:t>
            </w: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1" w:type="dxa"/>
          </w:tcPr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молока.</w:t>
            </w:r>
          </w:p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Блюда из кисломолочных продуктов.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молока и кисломолочных продуктов в питании человека. Натуральное (цельное) молоко. Молочные продукты кисломолочные продукты. Сыр. Методы определения качества молока и молочных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продуктов. </w:t>
            </w:r>
          </w:p>
        </w:tc>
        <w:tc>
          <w:tcPr>
            <w:tcW w:w="7229" w:type="dxa"/>
          </w:tcPr>
          <w:p w:rsidR="00442F38" w:rsidRPr="000B1853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пищевой ценности молока и кисломолочных продуктов. 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пищевые продукты для удовлетворения потребностей организма в белках, углеводах, жирах, витаминах, минеральных веществах, организовывать свое рациональное питание в домашних условиях, применять различные способы обработки пищевых продуктов в целях сохранения в них питательных веществ, оформлять приготовленные блюда. 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использовать современные средства связи и коммуникации для поиска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необходимой учебной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влекают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 из прослушанного объяснения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анализируют ее. </w:t>
            </w:r>
          </w:p>
          <w:p w:rsidR="00442F38" w:rsidRPr="00172DBD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381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 относятся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учению, готовы и способны к саморазвитию и самообразованию на основе мотивации к обучению и познанию.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пищевой ценности молока и молочных продуктов, беседа о видах молочных продуктов, слушание рассказа учителя о методах определения качества молока и молочных продуктов, технологии приготовления блюд из молока и молочных продуктов; наблюдение за действиями педагога, показывающего приемы работы; слушание рассказа учителя о профессии мастера молочной продукции, просмотр презентации или видеофильма. </w:t>
            </w:r>
          </w:p>
          <w:p w:rsidR="00442F38" w:rsidRDefault="00442F38" w:rsidP="000F38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дегустация блюд.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1" w:type="dxa"/>
          </w:tcPr>
          <w:p w:rsidR="00442F38" w:rsidRDefault="00442F38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из жидкого теста. </w:t>
            </w:r>
          </w:p>
          <w:p w:rsidR="00442F38" w:rsidRDefault="00442F38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 жидкого теста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блюд из жидкого теста. Продукты            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 </w:t>
            </w:r>
          </w:p>
        </w:tc>
        <w:tc>
          <w:tcPr>
            <w:tcW w:w="7229" w:type="dxa"/>
          </w:tcPr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видах блюд из жидкого теста, пищевых разрыхлителях теста. </w:t>
            </w: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организовывать свое рациональное питание в домашних условиях, применять различные способы обработки пищевых продуктов, находить и представлять  информацию о рецептах блинов, блинчиков и оладий, оформлять приготовленные блюда. 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использовать современные средства связи и коммуникации для поиска необходимой учебной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 из прослушанного объяснения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анализируют ее. </w:t>
            </w:r>
          </w:p>
          <w:p w:rsidR="00442F38" w:rsidRPr="00172DBD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 относятся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учению, готовы и способны к саморазвитию и самообразованию на основе мотивации к обучению и познанию.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0B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42F38" w:rsidRDefault="00442F38" w:rsidP="000B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0B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1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теста и выпечки. </w:t>
            </w:r>
          </w:p>
          <w:p w:rsidR="00442F38" w:rsidRDefault="00442F38" w:rsidP="005B31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 из пресного слоеного теста.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для приготовления выпечки. Разрыхлители теста. Инструменты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приспособления для приготовления теста и формирования мучных изделий. Электрические приборы для приготовления выпечки. Рецептура и технология приготовления пресного слоеного и песочного теста. Особенности выпечки изделий из них. Дрожжевое, бисквитное, заварное тесто и тесто для пряничных изделий. Виды изделий из них. Профессия кондитер. </w:t>
            </w:r>
          </w:p>
        </w:tc>
        <w:tc>
          <w:tcPr>
            <w:tcW w:w="7229" w:type="dxa"/>
          </w:tcPr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рациональное питание в домашних условиях, применять различные способы обработки пищевых продуктов, подбирать инструменты и приспособления для приготовления теста, формования и выпечки мучных изделий,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планировать последовательность технологических операций по приготовлению теста и выпечки, оформлять приготовленные блюда. </w:t>
            </w: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Освоят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безопасные приемы труда. 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профессией кондитер.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алгоритмов.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продуктивно работать. Общаться и взаимодействовать друг с другом. </w:t>
            </w:r>
          </w:p>
          <w:p w:rsidR="00442F38" w:rsidRPr="000B1853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C2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 </w:t>
            </w:r>
          </w:p>
          <w:p w:rsidR="00442F38" w:rsidRDefault="00442F38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слушание рассказа учителя о видах теста и выпечки, продуктах для него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ехнологии  </w:t>
            </w:r>
          </w:p>
          <w:p w:rsidR="00442F38" w:rsidRDefault="00442F38" w:rsidP="00F648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изделий из разного вида теста, игра «Угадай вид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которого приготовлено изделие».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десертов, сладостей. Технология приготовления напитков.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сладостей: цукаты, конфеты, печенье, безе (меренги), их значение в питании человека. Безалкогольные напитки: молочный коктейль, морс. Рецептура, технология их приготовления и подача к столу. Профессия кондитер сахаристых изделий.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продукты, инструменты и приспособления для приготовления сладостей, десертов и напитков, планировать последовательность технологических операций по приготовлению изделий, выбирать, готовить и оформлять приготовленные блюда. </w:t>
            </w: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безопасные приемы труда. </w:t>
            </w:r>
          </w:p>
          <w:p w:rsidR="00442F38" w:rsidRPr="0004196A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Cs w:val="24"/>
              </w:rPr>
            </w:pP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и заготавливать продукты питания на длительный срок хранения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зима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ето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).</w:t>
            </w:r>
          </w:p>
          <w:p w:rsidR="00442F38" w:rsidRDefault="00442F38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442F38" w:rsidRDefault="00442F38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продуктивно работать. Общаться и взаимодействовать друг с другом. </w:t>
            </w:r>
          </w:p>
          <w:p w:rsidR="00442F38" w:rsidRPr="00172DBD" w:rsidRDefault="00442F38" w:rsidP="00AC7DF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сладостей. </w:t>
            </w:r>
          </w:p>
          <w:p w:rsidR="00442F38" w:rsidRPr="00AC7DFA" w:rsidRDefault="00442F38" w:rsidP="00F648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DFA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C7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видах десертов,.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rPr>
          <w:trHeight w:val="70"/>
        </w:trPr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заготовки продуктов питания.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7F6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38410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сладкого стола. Праздничный этикет.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продуктов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можно заготовить впрок.</w:t>
            </w:r>
          </w:p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Меню сладкого стола. Особенности сервировки сладкого стола. Набор столового белья, приборов и посуды. Подача кондитерских изделий и сладких блюд. Правила подачи десерта. Правила поведения за столом. Прием гостей и правила поведения в гостях.  Правила поведения за столом и пользования десертными приборами.  Правила приглашения гостей. Разработка пригласительных билетов с помощью ПК. Приглашения и поздравительные открытки.  </w:t>
            </w:r>
          </w:p>
        </w:tc>
        <w:tc>
          <w:tcPr>
            <w:tcW w:w="7229" w:type="dxa"/>
          </w:tcPr>
          <w:p w:rsidR="00442F38" w:rsidRDefault="00442F38" w:rsidP="006E0B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 заготавливать продукты питания разными способами.</w:t>
            </w:r>
          </w:p>
          <w:p w:rsidR="00442F38" w:rsidRDefault="00442F38" w:rsidP="006E0B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подбирать столовое белье для сервировки сладкого стола, столовые приборы, посуду. Составлять меню обеда, рассчитывать количество и стоимость продуктов для сладкого стола, выполнять его сервировку, владея навыками эстетического оформления, разрабатывать пригласительный билет на праздник с помощью ПК. </w:t>
            </w:r>
          </w:p>
          <w:p w:rsidR="00442F38" w:rsidRDefault="00442F38" w:rsidP="006E0B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442F38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информацию, решать учебную или трудовую задачу на основе заданных алгоритмов. </w:t>
            </w:r>
          </w:p>
          <w:p w:rsidR="00442F38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продуктивно работать. Общаться и взаимодействовать друг с другом. </w:t>
            </w:r>
          </w:p>
          <w:p w:rsidR="00442F38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Pr="00F64872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беседа о меню сладкого стола, особенностях его сервировки. </w:t>
            </w:r>
          </w:p>
          <w:p w:rsidR="00442F38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столового белья и столовых приборов к посуде. </w:t>
            </w:r>
          </w:p>
          <w:p w:rsidR="00442F38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правилах подачи блюд, беседа о правилах приема гостей и поведения в гостях, наблюдение за действиями педагога, показывающего приемы пользования приборами. </w:t>
            </w:r>
          </w:p>
          <w:p w:rsidR="00442F38" w:rsidRPr="000A04F9" w:rsidRDefault="00442F38" w:rsidP="000A04F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850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73E" w:rsidTr="00442F38">
        <w:trPr>
          <w:trHeight w:val="70"/>
        </w:trPr>
        <w:tc>
          <w:tcPr>
            <w:tcW w:w="16444" w:type="dxa"/>
            <w:gridSpan w:val="10"/>
          </w:tcPr>
          <w:p w:rsidR="009E273E" w:rsidRPr="009E273E" w:rsidRDefault="009E273E" w:rsidP="009E27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  </w:t>
            </w:r>
            <w:r w:rsidR="00EA09A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недель  </w:t>
            </w:r>
            <w:r w:rsidR="00EA09A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часов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28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изделий из текстильных материалов</w:t>
            </w:r>
            <w:r w:rsidR="007B281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442F38" w:rsidTr="00442F38">
        <w:tc>
          <w:tcPr>
            <w:tcW w:w="567" w:type="dxa"/>
          </w:tcPr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FE36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из волокон животного происхождения.</w:t>
            </w: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Свойства текстильных материалов.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текстильных волокон  животного происхождения. Способы их получения. Виды и свойства шерстяных и шелковых тканей. Признаки определения вида тканей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сырьевому составу. Сравнительная характеристика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тк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аней из различных волокон.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Расширят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текстильных волокнах, способах их получения.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видах и свойствах шерстяных и шелковых тканей.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простейшие исследования с целью определения вида тканей по сырьевому составу, сравнивать свойства различных тканей.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простейшие исследования с целью определения вида тканей по сырьевому составу, сравнивать свойства различных тканей. </w:t>
            </w:r>
          </w:p>
          <w:p w:rsidR="00442F38" w:rsidRDefault="00442F38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442F38" w:rsidRDefault="00442F38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использовать современные средства связи и коммуникации для поиска необходимой информации. </w:t>
            </w:r>
          </w:p>
          <w:p w:rsidR="00442F38" w:rsidRPr="00172DBD" w:rsidRDefault="00442F38" w:rsidP="004306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беседа о текстильных материалах из волокон животного происхождения. </w:t>
            </w:r>
          </w:p>
          <w:p w:rsidR="00442F38" w:rsidRDefault="00442F38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коллекций волокон.</w:t>
            </w:r>
          </w:p>
          <w:p w:rsidR="00442F38" w:rsidRDefault="00442F38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или видеофильма о способах получения волокон, слушание рассказа учителя о видах тканей. Рассматривание образцов из тканей.</w:t>
            </w:r>
          </w:p>
          <w:p w:rsidR="00442F38" w:rsidRDefault="00442F38" w:rsidP="009E273E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 о свойствах тканей.  Лабораторная работа.</w:t>
            </w:r>
          </w:p>
          <w:p w:rsidR="00442F38" w:rsidRPr="00430651" w:rsidRDefault="00442F38" w:rsidP="00430651">
            <w:pPr>
              <w:jc w:val="center"/>
            </w:pPr>
          </w:p>
        </w:tc>
        <w:tc>
          <w:tcPr>
            <w:tcW w:w="709" w:type="dxa"/>
          </w:tcPr>
          <w:p w:rsidR="00442F38" w:rsidRDefault="00442F38" w:rsidP="004306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4306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4306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4306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поясной одежды.</w:t>
            </w: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поясной одежды.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поясной одежде. Виды поясной одежды. Конструкции юбок. Снятие мерок для изготовления поясной одежды. Построение чертежа прямой юбки.</w:t>
            </w:r>
          </w:p>
        </w:tc>
        <w:tc>
          <w:tcPr>
            <w:tcW w:w="7229" w:type="dxa"/>
          </w:tcPr>
          <w:p w:rsidR="00442F38" w:rsidRDefault="00442F38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 w:rsidRPr="00430651">
              <w:rPr>
                <w:rFonts w:ascii="Times New Roman" w:hAnsi="Times New Roman" w:cs="Times New Roman"/>
                <w:sz w:val="24"/>
                <w:szCs w:val="24"/>
              </w:rPr>
              <w:t xml:space="preserve"> снимать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мерки с фигуры человека и записывать результаты измерений, рассчитывать по формулам отдельные элементы чертежей швейных изделий, строить чертеж прямой юбки, находить и представлять информацию о конструктивных особенностях поясной одежды. </w:t>
            </w:r>
            <w:r w:rsidRPr="0043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2F38" w:rsidRDefault="00442F38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2F38" w:rsidRDefault="00442F38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Pr="00430651" w:rsidRDefault="00442F38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3E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беседа о видах поясной одежды, слушание рассказа учителя о конструкции юбок, мерках для построения чертежа прямой юбки. </w:t>
            </w:r>
          </w:p>
          <w:p w:rsidR="00442F38" w:rsidRDefault="00442F38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 работа 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1" w:type="dxa"/>
          </w:tcPr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поясной одежды.</w:t>
            </w: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мерок с фигуры человека.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Pr="00D770FC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Приемы моделирования поясной одежды. Моделирование юбки с расширением книзу. Моделирование юбки со складками. Подготовка и выкройки к раскрою. Получение выкройки швейного изделия из пакета готовых выкроек, журнала мод,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-диска и из Интернета.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эскиз проектного изделия, моделировать проектное швейное изделие, готовить выкройку проектного изделия к раскрою, находить и представлять информацию о выкройках.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Изучат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моделирования юбки с расширением книзу, юбки со складками.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профессией художника по костюму и текстилю.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 урока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442F38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прослушанного объяснения, умеют ориентироваться в способах решения задач, проектировать и составлять графическую документацию, последовательность технологических операций с учетом разрабатываемого объекта труда. </w:t>
            </w:r>
          </w:p>
          <w:p w:rsidR="00442F38" w:rsidRPr="00B06CF3" w:rsidRDefault="00442F3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Имеют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мотивацию образовательной деятельности. 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ассматривание юбок разных фасонов,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слушание рассказа учителя о приемах моделирования поясной одежды, а также юбки;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педагога, показывающего приемы моделирования, беседа о подготовке выкройки к раскрою. </w:t>
            </w:r>
          </w:p>
          <w:p w:rsidR="00442F38" w:rsidRPr="000B6D7A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1" w:type="dxa"/>
          </w:tcPr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выкройки из журнала мод.</w:t>
            </w: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12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FE7F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выкройки из журнала мод.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выкройки швейного изделия из пакета готовых выкроек, журнала мод,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-диска и из Интернета.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получать выкройку швейного изделия из журнала мод, готовить выкройку проектного изделия к раскрою, находить и представлять информацию о выкройках. </w:t>
            </w:r>
          </w:p>
          <w:p w:rsidR="00442F38" w:rsidRDefault="00442F38" w:rsidP="000B6D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</w:p>
          <w:p w:rsidR="00442F38" w:rsidRDefault="00442F38" w:rsidP="000B6D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использовать современные средства связи и коммуникации для поиска необходимой учебной информации. </w:t>
            </w:r>
          </w:p>
          <w:p w:rsidR="00442F38" w:rsidRDefault="00442F38" w:rsidP="000B6D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прослушанного объяснения, умеют ориентироваться в способах решения задач, проектировать и составлять графическую документацию, последовательность технологических операций с учетом разрабатываемого объекта труда. </w:t>
            </w:r>
          </w:p>
          <w:p w:rsidR="00442F38" w:rsidRPr="00172DBD" w:rsidRDefault="00442F38" w:rsidP="000B6D7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Имеют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мотивацию образовательной деятельности.</w:t>
            </w:r>
          </w:p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ассматривание юбок разных фасонов, постановка и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слушание рассказа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готовых выкройках; наблюдение за действиями педагогов, показывающего приемы работы с готовыми выкройками. </w:t>
            </w:r>
          </w:p>
          <w:p w:rsidR="00442F38" w:rsidRPr="000B6D7A" w:rsidRDefault="00442F38" w:rsidP="00C067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Раскройка поясной одежды. Дублирование деталей.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раскладки выкроек поясного изделия на ткани. Правила раскроя. Выкраивание бейки. Критерии качества кроя. Правила безопасной работы ножницами, булавками, утюгом. Дублирование детали пояса клеевой прокладкой – корсажем.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Научатся выполнять экономную раскладку выкроек поясного изделия на ткани, обмеловку с учетом припусков на швы, раскрой проектного изделия с соблюдением правил безопасной работы ножницами, булавками, утюгом, дублировать деталь пояса клеевой прокладкой – корсажем. </w:t>
            </w:r>
          </w:p>
          <w:p w:rsidR="00442F38" w:rsidRDefault="00442F38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</w:p>
          <w:p w:rsidR="00442F38" w:rsidRDefault="00442F38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участвовать в учебном диалоге. </w:t>
            </w:r>
          </w:p>
          <w:p w:rsidR="00442F38" w:rsidRDefault="00442F38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прослушанного объяснения, умеют ориентироваться в способах решения задач.</w:t>
            </w:r>
          </w:p>
          <w:p w:rsidR="00442F38" w:rsidRPr="00C067B4" w:rsidRDefault="00442F38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мотивацию образовательной деятельности.</w:t>
            </w:r>
          </w:p>
          <w:p w:rsidR="00442F38" w:rsidRDefault="00442F38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выкроек деталей кроя. </w:t>
            </w:r>
          </w:p>
          <w:p w:rsidR="00442F38" w:rsidRDefault="00442F38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 о правилах раскладки и раскроя деталей изделий, наблюдение за действиями педагога, показывающего приемы работы, беседа о дублировании деталей, о правилах безопасности. </w:t>
            </w:r>
          </w:p>
          <w:p w:rsidR="00442F38" w:rsidRDefault="00442F38" w:rsidP="005F7C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Pr="007507C5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Технология ручных работ. </w:t>
            </w:r>
          </w:p>
          <w:p w:rsidR="00442F38" w:rsidRPr="007507C5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C5">
              <w:rPr>
                <w:rFonts w:ascii="Times New Roman" w:hAnsi="Times New Roman" w:cs="Times New Roman"/>
                <w:sz w:val="24"/>
                <w:szCs w:val="24"/>
              </w:rPr>
              <w:t>Технология ручных работ.</w:t>
            </w:r>
          </w:p>
          <w:p w:rsidR="00442F38" w:rsidRPr="007507C5" w:rsidRDefault="00442F38" w:rsidP="00B219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C5">
              <w:rPr>
                <w:rFonts w:ascii="Times New Roman" w:hAnsi="Times New Roman" w:cs="Times New Roman"/>
                <w:sz w:val="24"/>
                <w:szCs w:val="24"/>
              </w:rPr>
              <w:t>Технология ручных работ.</w:t>
            </w:r>
          </w:p>
          <w:p w:rsidR="00442F38" w:rsidRPr="007507C5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7C5">
              <w:rPr>
                <w:rFonts w:ascii="Times New Roman" w:hAnsi="Times New Roman" w:cs="Times New Roman"/>
                <w:sz w:val="24"/>
                <w:szCs w:val="24"/>
              </w:rPr>
              <w:t>Технология ручных работ</w:t>
            </w:r>
          </w:p>
          <w:p w:rsidR="00442F38" w:rsidRPr="007507C5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42F38" w:rsidRPr="00B21953" w:rsidRDefault="00442F38" w:rsidP="001431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операции при ручных работах: прикрепление подогнутого края потайными стежками – подшивание.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умением выбирать инструменты, приспособления и оборудование для выполнения работ, находить необходимую  информацию в различных источниках, навыками выполнения технологических операций с использованием ручных инструментов.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изготовлять образцы ручных работ: подшивание прямыми потайными, косыми и крестообразными стежками. </w:t>
            </w:r>
          </w:p>
          <w:p w:rsidR="00442F38" w:rsidRDefault="00442F38" w:rsidP="00BD0F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2F38" w:rsidRDefault="00442F38" w:rsidP="00BD0F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информации из разных источников. </w:t>
            </w:r>
          </w:p>
          <w:p w:rsidR="00442F38" w:rsidRDefault="00442F38" w:rsidP="00BD0FF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рассуждать, правильно выражать свои мысли, </w:t>
            </w:r>
          </w:p>
          <w:p w:rsidR="00442F38" w:rsidRPr="00172DBD" w:rsidRDefault="00442F38" w:rsidP="00BD0FF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BD0F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об основных операциях при ручных работах, рассматривание образцов, наблюдение за действиями педагога, показывающего приемы работы. </w:t>
            </w:r>
          </w:p>
          <w:p w:rsidR="00442F38" w:rsidRDefault="00442F38" w:rsidP="005F7C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66" w:rsidTr="00442F38">
        <w:tc>
          <w:tcPr>
            <w:tcW w:w="16444" w:type="dxa"/>
            <w:gridSpan w:val="10"/>
          </w:tcPr>
          <w:p w:rsidR="00375766" w:rsidRDefault="00375766" w:rsidP="003757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четверть    </w:t>
            </w:r>
            <w:r w:rsidR="007B2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недель </w:t>
            </w:r>
            <w:r w:rsidR="007B28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час.                                           </w:t>
            </w:r>
            <w:r w:rsidRPr="00375766">
              <w:rPr>
                <w:rFonts w:ascii="Times New Roman" w:hAnsi="Times New Roman" w:cs="Times New Roman"/>
                <w:b/>
                <w:sz w:val="24"/>
                <w:szCs w:val="24"/>
              </w:rPr>
              <w:t>«Машиноведение»</w:t>
            </w: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1" w:type="dxa"/>
          </w:tcPr>
          <w:p w:rsidR="00442F38" w:rsidRDefault="00442F38" w:rsidP="00CB3D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машинных работ.</w:t>
            </w:r>
          </w:p>
          <w:p w:rsidR="00442F38" w:rsidRDefault="00442F38" w:rsidP="00CB3D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B3D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машинных работ.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машинные операции: подшивание потайным швом с помощью лапки для потайного подшивания; стачивание косых беек;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окантовывание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среза бейкой. Классификация машинных швов;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окантовочный с закрытым срезом и с открытым срезом.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умением выбирать инструменты, приспособления и оборудование для выполнения работ, находить необходимую  информацию в различных источниках, навыками выполнения технологических операций с использованием ручных инструментов.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подшивание потайным швом стачивание косых беек.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Освоят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выполнения краевого окантовочного шва. </w:t>
            </w:r>
          </w:p>
          <w:p w:rsidR="00442F38" w:rsidRDefault="00442F38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2F38" w:rsidRDefault="00442F38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FE367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</w:t>
            </w:r>
          </w:p>
          <w:p w:rsidR="00442F38" w:rsidRDefault="00442F38" w:rsidP="005F7C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7C71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5F7C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1" w:type="dxa"/>
          </w:tcPr>
          <w:p w:rsidR="00442F38" w:rsidRDefault="00442F38" w:rsidP="001040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среднего шва юбки.</w:t>
            </w:r>
          </w:p>
          <w:p w:rsidR="00442F38" w:rsidRDefault="00442F38" w:rsidP="001040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застежки – молния. 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среднего шва юбки с застежкой – молнией и разрезом. Притачивание застежки – молнии вручную и на швейной машине.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Научатся выполнять обработку среднего шва юбки с застежкой – молнией и разрезом. </w:t>
            </w:r>
          </w:p>
          <w:p w:rsidR="00442F38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8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</w:t>
            </w:r>
          </w:p>
          <w:p w:rsidR="00442F38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383B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8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мысли.</w:t>
            </w:r>
          </w:p>
          <w:p w:rsidR="00442F38" w:rsidRPr="00172DBD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383B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D738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действиями педагога, показывающего приемы работы.</w:t>
            </w:r>
          </w:p>
          <w:p w:rsidR="00442F38" w:rsidRDefault="00442F38" w:rsidP="00D738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работа.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1040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встречных складок.</w:t>
            </w:r>
          </w:p>
          <w:p w:rsidR="00442F38" w:rsidRDefault="00442F38" w:rsidP="001040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обработки односторонних складок.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складок. Технология обработки односторонней, встречной и бантовой складок. </w:t>
            </w:r>
          </w:p>
        </w:tc>
        <w:tc>
          <w:tcPr>
            <w:tcW w:w="7229" w:type="dxa"/>
          </w:tcPr>
          <w:p w:rsidR="00442F38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Научатся обрабатывать разные виды складок. </w:t>
            </w:r>
          </w:p>
          <w:p w:rsidR="00442F38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рассуждать, правильно выражать свои мысли,</w:t>
            </w:r>
          </w:p>
          <w:p w:rsidR="00442F38" w:rsidRPr="00172DBD" w:rsidRDefault="00442F38" w:rsidP="007E29C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3E1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4713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юбок разных фасонов со складками, слушание учителя  о видах складок, технологии их обработки, работа с предметно – технологической картой. </w:t>
            </w:r>
          </w:p>
          <w:p w:rsidR="00442F38" w:rsidRDefault="00442F38" w:rsidP="004713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1008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примерки поясного изделия. 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примерки поясной одежды. Устранение дефектов после примерки. </w:t>
            </w:r>
          </w:p>
        </w:tc>
        <w:tc>
          <w:tcPr>
            <w:tcW w:w="7229" w:type="dxa"/>
          </w:tcPr>
          <w:p w:rsidR="00442F38" w:rsidRDefault="00442F38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Научатся выполнять примерку поясного изделия и устранять выявленные недостатки. </w:t>
            </w:r>
          </w:p>
          <w:p w:rsidR="00442F38" w:rsidRDefault="00442F38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A787F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</w:p>
          <w:p w:rsidR="00442F38" w:rsidRDefault="00442F38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C871D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C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</w:t>
            </w:r>
          </w:p>
          <w:p w:rsidR="00442F38" w:rsidRPr="00172DBD" w:rsidRDefault="00442F38" w:rsidP="00C871D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C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Pr="00C871D0" w:rsidRDefault="00442F38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беседа о подготовке поясного изделия к примерке, слушание учителя  о последовательности проведения примерки и устранении недостатков, работа с предметно – технологической картой, </w:t>
            </w:r>
            <w:r w:rsidRPr="00C871D0">
              <w:rPr>
                <w:rFonts w:ascii="Times New Roman" w:hAnsi="Times New Roman" w:cs="Times New Roman"/>
                <w:sz w:val="24"/>
                <w:szCs w:val="24"/>
              </w:rPr>
              <w:t>наблюдение за действием педагога, показывающего приемы работы</w:t>
            </w:r>
          </w:p>
          <w:p w:rsidR="00442F38" w:rsidRDefault="00442F38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1" w:type="dxa"/>
          </w:tcPr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Технология обработки юбки после примерки. </w:t>
            </w:r>
          </w:p>
          <w:p w:rsidR="00442F38" w:rsidRDefault="00442F38" w:rsidP="008B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вытачек юбки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обработки боковых срезов юбки.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верхнего среза юбки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нижнего среза юбки.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разреза в шве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Выметывание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петли.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Пришивание пуговицы на поясе.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чистка изделия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Влажно – тепловая обработка юбки.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 «Праздничный наряд-юбка»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Последовательность обработки поясного изделия после примерки. Технология обработки вытачек, боковых срезов, верхнего среза поясного изделия прямым притачным поясом.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Выметывание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петли и пришивание пуговицы на поясе. Обработка нижнего среза изделия. Обработка разреза в шве. Окончательная чистка и влажно-тепловая обработка изделия. </w:t>
            </w:r>
          </w:p>
        </w:tc>
        <w:tc>
          <w:tcPr>
            <w:tcW w:w="7229" w:type="dxa"/>
          </w:tcPr>
          <w:p w:rsidR="00442F38" w:rsidRDefault="00442F38" w:rsidP="00311C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2C4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Освоят приемы обработки вытачек, боковых срезов верхнего среза,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выметывания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петли, влажно-тепловой обработки изделий.</w:t>
            </w:r>
          </w:p>
          <w:p w:rsidR="00442F38" w:rsidRDefault="00442F38" w:rsidP="00311C0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2C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311C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2C4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Осуществляют</w:t>
            </w:r>
            <w:r w:rsidRPr="00311C07">
              <w:rPr>
                <w:rFonts w:ascii="Times New Roman" w:hAnsi="Times New Roman" w:cs="Times New Roman"/>
                <w:sz w:val="24"/>
                <w:szCs w:val="24"/>
              </w:rPr>
              <w:t xml:space="preserve"> поиск способов решения проблем творческого характера; умеют самостоятельно формулировать проблему, делать умозаключения и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311C0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C4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</w:t>
            </w:r>
          </w:p>
          <w:p w:rsidR="00442F38" w:rsidRPr="00172DBD" w:rsidRDefault="00442F38" w:rsidP="00311C0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C4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Pr="00C871D0" w:rsidRDefault="00442F38" w:rsidP="00311C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беседа о последовательности обработки поясного изделия, слушание учителя  о последовательности проведения примерки, работа с предметно – технологической картой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End"/>
            <w:r w:rsidRPr="00C871D0">
              <w:rPr>
                <w:rFonts w:ascii="Times New Roman" w:hAnsi="Times New Roman" w:cs="Times New Roman"/>
                <w:sz w:val="24"/>
                <w:szCs w:val="24"/>
              </w:rPr>
              <w:t>наблюдение за действием педагога, показывающего приемы работы</w:t>
            </w:r>
          </w:p>
          <w:p w:rsidR="00442F38" w:rsidRDefault="00442F38" w:rsidP="00311C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Показ демонстрация изделий.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398" w:rsidTr="00442F38">
        <w:tc>
          <w:tcPr>
            <w:tcW w:w="16444" w:type="dxa"/>
            <w:gridSpan w:val="10"/>
          </w:tcPr>
          <w:p w:rsidR="00FE4398" w:rsidRDefault="00FE4398" w:rsidP="004042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четверть</w:t>
            </w:r>
            <w:r w:rsidR="004042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B2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42C4">
              <w:rPr>
                <w:rFonts w:ascii="Times New Roman" w:hAnsi="Times New Roman" w:cs="Times New Roman"/>
                <w:sz w:val="24"/>
                <w:szCs w:val="24"/>
              </w:rPr>
              <w:t xml:space="preserve">      недель   </w:t>
            </w:r>
            <w:r w:rsidR="007B28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042C4">
              <w:rPr>
                <w:rFonts w:ascii="Times New Roman" w:hAnsi="Times New Roman" w:cs="Times New Roman"/>
                <w:sz w:val="24"/>
                <w:szCs w:val="24"/>
              </w:rPr>
              <w:t xml:space="preserve">    часов                                                          </w:t>
            </w:r>
            <w:r w:rsidR="004042C4" w:rsidRPr="006F1CFB">
              <w:rPr>
                <w:rFonts w:ascii="Times New Roman" w:hAnsi="Times New Roman" w:cs="Times New Roman"/>
                <w:b/>
                <w:sz w:val="24"/>
                <w:szCs w:val="24"/>
              </w:rPr>
              <w:t>«Художественные ремесла»</w:t>
            </w: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1" w:type="dxa"/>
          </w:tcPr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Ручная роспись тканей.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Pr="00AD0EB4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Художественные особенности свободной росписи тканей. Колористическое построение композиции. Инструменты и приспособления для свободной росписи. Подбор тканей и красителей. Приемы выполнения свободной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росписи. Свободная роспись с применением солевого раствора. Закрепление рисунка на ткани. Особенности выполнения свободной росписи. Профессия художник росписи по ткани. </w:t>
            </w:r>
          </w:p>
        </w:tc>
        <w:tc>
          <w:tcPr>
            <w:tcW w:w="7229" w:type="dxa"/>
          </w:tcPr>
          <w:p w:rsidR="00442F38" w:rsidRDefault="00442F3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Получат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технике ручной росписи тканей, технологии горячего и холодного батика. </w:t>
            </w: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подбирать ткани и красители для работы. Освоят приемы свободной росписи тканей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Pr="00172DBD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 о ручной росписи тканей, просмотр презентации, слушание рассказа учителя о видах батика, их особенностях.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материалов и инструментов для свободной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росписи. </w:t>
            </w:r>
          </w:p>
          <w:p w:rsidR="00442F38" w:rsidRPr="00AD0EB4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правилах подбора ткани и красителей, наблюдение за действиями педагога, показывающего приемы работы.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442F38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Ручные стежки.  Швы на их основе. </w:t>
            </w: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оборудование для вышивки. Приемы подготовки ткани к вышивке. Технология выполнения прямых, петлеобразных, петельных, крестообразных и косых ручных стежков. </w:t>
            </w:r>
          </w:p>
        </w:tc>
        <w:tc>
          <w:tcPr>
            <w:tcW w:w="7229" w:type="dxa"/>
          </w:tcPr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</w:t>
            </w:r>
          </w:p>
          <w:p w:rsidR="00442F38" w:rsidRPr="00172DBD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328A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 о материалах и оборудовании для вышивки. Рассматривание материалов и инструментов для вышивки. </w:t>
            </w:r>
          </w:p>
          <w:p w:rsidR="00442F38" w:rsidRPr="00AD0EB4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подготовке ткани к вышивке, технологии выполнения ручных стежков, наблюдение за действиями педагога, показывающего приемы работы.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F38" w:rsidTr="003831AF"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1" w:type="dxa"/>
          </w:tcPr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счетными швами. Вышивание счетными швами</w:t>
            </w:r>
          </w:p>
          <w:p w:rsidR="00442F38" w:rsidRDefault="00442F38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F38" w:rsidRDefault="00442F3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оборудование для вышивки. Приемы подготовки ткани к вышивке. Вышивание швом «крест». Использование компьютера в вышивке крестом. </w:t>
            </w:r>
          </w:p>
        </w:tc>
        <w:tc>
          <w:tcPr>
            <w:tcW w:w="7229" w:type="dxa"/>
          </w:tcPr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265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методами и средствами преобразования и использования материалов, умениями распознавать и оценивать свойства текстильных материалов,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 навыками подготовки, организации и планирования трудовой деятельности на рабочем месте.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5265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0F5265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5265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мысли, </w:t>
            </w:r>
          </w:p>
          <w:p w:rsidR="00442F38" w:rsidRPr="00172DBD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 о счетной вышивке.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материалов и инструментов</w:t>
            </w:r>
          </w:p>
          <w:p w:rsidR="00442F38" w:rsidRPr="00AD0EB4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вышивании крестом, рассматривание изделий, наблюдение за действиями педагога, показывающего приемы работы. </w:t>
            </w:r>
          </w:p>
          <w:p w:rsidR="00442F38" w:rsidRDefault="00442F38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</w:t>
            </w: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42F38" w:rsidRDefault="00442F3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1AF" w:rsidTr="003831AF"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1" w:type="dxa"/>
          </w:tcPr>
          <w:p w:rsidR="003831AF" w:rsidRDefault="003831AF" w:rsidP="00E351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по свободному контуру. Атласная и штриховая гладь. </w:t>
            </w:r>
          </w:p>
        </w:tc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BF0DA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BF0DA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831AF" w:rsidRDefault="003831AF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по свободному контуру. Художественная гладь. Владимирская гладь. Материалы и оборудование для вышивки. Приемы подготовки ткани к вышивке. Приемы вышивания. </w:t>
            </w:r>
          </w:p>
        </w:tc>
        <w:tc>
          <w:tcPr>
            <w:tcW w:w="7229" w:type="dxa"/>
          </w:tcPr>
          <w:p w:rsidR="003831AF" w:rsidRDefault="003831A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методами и средствами преобразования и использования материалов, умениями распознавать и оценивать свойства текстильных материалов,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 навыками подготовки, организации и планирования трудовой деятельности на рабочем месте.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мысли. </w:t>
            </w:r>
          </w:p>
          <w:p w:rsidR="003831AF" w:rsidRPr="00172DBD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вышитых изделий.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вышивании по свободному контуру, наблюдение за действиями педагога, показывающего приемы работы. </w:t>
            </w:r>
          </w:p>
          <w:p w:rsidR="003F0F36" w:rsidRDefault="003F0F36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F36" w:rsidRPr="00AD0EB4" w:rsidRDefault="003F0F36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</w:t>
            </w: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1AF" w:rsidTr="003831AF"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1" w:type="dxa"/>
          </w:tcPr>
          <w:p w:rsidR="003831AF" w:rsidRDefault="003831AF" w:rsidP="00E351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Швы «французский узелок» и «рококо».</w:t>
            </w:r>
          </w:p>
          <w:p w:rsidR="003831AF" w:rsidRDefault="003831AF" w:rsidP="00E351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Швы «французский узелок» и «рококо».  </w:t>
            </w:r>
          </w:p>
        </w:tc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831AF" w:rsidRDefault="003831AF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Швы «французский узелок» и «рококо». Материалы и оборудование для вышивки. Приемы подготовки ткани к вышивке. Приемы вышивания.</w:t>
            </w:r>
          </w:p>
        </w:tc>
        <w:tc>
          <w:tcPr>
            <w:tcW w:w="7229" w:type="dxa"/>
          </w:tcPr>
          <w:p w:rsidR="003831AF" w:rsidRDefault="003831A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методами и средствами преобразования и использования материалов, умением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 навыками подготовки, организации и планирования трудовой деятельности на рабочем месте, освоят приемы вышивания. 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мысли.</w:t>
            </w:r>
          </w:p>
          <w:p w:rsidR="003831AF" w:rsidRPr="008F5BE1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вышитых изделий.</w:t>
            </w:r>
          </w:p>
          <w:p w:rsidR="003831AF" w:rsidRDefault="003831AF" w:rsidP="008F5B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вышивании швами французский узелок» и «рококо»,  наблюдение за действиями педагога, показывающего приемы работы.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</w:t>
            </w: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1AF" w:rsidTr="003831AF"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831AF" w:rsidRDefault="009B1322" w:rsidP="00E351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бисером</w:t>
            </w:r>
            <w:r w:rsidR="003831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31AF" w:rsidRDefault="009B1322" w:rsidP="00E351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Вышивание бисером</w:t>
            </w:r>
          </w:p>
          <w:p w:rsidR="003831AF" w:rsidRDefault="003831AF" w:rsidP="00E351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31AF" w:rsidRDefault="003831AF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оборудование для вышивки атласными лентами. </w:t>
            </w:r>
          </w:p>
          <w:p w:rsidR="003831AF" w:rsidRDefault="003831AF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Швы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в вышивке лентами. Стирка и оформление готовой работы. Профессия вышивальщица.  </w:t>
            </w:r>
          </w:p>
        </w:tc>
        <w:tc>
          <w:tcPr>
            <w:tcW w:w="7229" w:type="dxa"/>
          </w:tcPr>
          <w:p w:rsidR="003831AF" w:rsidRDefault="003831A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Овладеют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</w:t>
            </w:r>
          </w:p>
          <w:p w:rsidR="003831AF" w:rsidRDefault="003831AF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Освоят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вышивания лентами.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и регулировать свою деятельность, оценивают правильность выполнения учебной задачи.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правильно выражать свои мысли.</w:t>
            </w:r>
          </w:p>
          <w:p w:rsidR="003831AF" w:rsidRPr="00172DBD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5BE1">
              <w:rPr>
                <w:rFonts w:ascii="Times New Roman" w:hAnsi="Times New Roman" w:cs="Times New Roman"/>
                <w:b/>
                <w:sz w:val="24"/>
                <w:szCs w:val="24"/>
              </w:rPr>
              <w:t>Проявляют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в приобретении новых знаний, практических умений и навыков.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слушание рассказа учителя  о вышивании лентами, материалах и инструментах.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образцов изделий.</w:t>
            </w:r>
          </w:p>
          <w:p w:rsidR="003831AF" w:rsidRPr="00AD0EB4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педагога, показывающего приемы работы.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 </w:t>
            </w: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1AF" w:rsidTr="007B2810">
        <w:trPr>
          <w:trHeight w:val="5415"/>
        </w:trPr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9B13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1" w:type="dxa"/>
          </w:tcPr>
          <w:p w:rsidR="003831AF" w:rsidRDefault="003831AF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творческим проектом. </w:t>
            </w:r>
          </w:p>
          <w:p w:rsidR="003831AF" w:rsidRDefault="003831AF" w:rsidP="00C276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«Веточка мимозы»</w:t>
            </w:r>
          </w:p>
          <w:p w:rsidR="003831AF" w:rsidRDefault="003831AF" w:rsidP="004B7D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«Веточка мимозы»</w:t>
            </w:r>
          </w:p>
          <w:p w:rsidR="003831AF" w:rsidRDefault="003831AF" w:rsidP="004B7D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</w:t>
            </w:r>
          </w:p>
          <w:p w:rsidR="003831AF" w:rsidRDefault="003831AF" w:rsidP="004B7D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«Веточка мимозы»</w:t>
            </w:r>
          </w:p>
          <w:p w:rsidR="003831AF" w:rsidRDefault="003831AF" w:rsidP="004B7D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«Веточка мимозы»</w:t>
            </w:r>
          </w:p>
          <w:p w:rsidR="003831AF" w:rsidRDefault="003831AF" w:rsidP="004B7D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9B13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проекта. «Веточка мимозы»</w:t>
            </w:r>
          </w:p>
        </w:tc>
        <w:tc>
          <w:tcPr>
            <w:tcW w:w="567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части годового творческого проекта. Подарок своими руками « Веточка мимозы» Варианты творческих проектов. Этапы работы над проектом.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разработка электронной презентации. Подведение итогов. Презентация проектов. </w:t>
            </w:r>
          </w:p>
        </w:tc>
        <w:tc>
          <w:tcPr>
            <w:tcW w:w="7229" w:type="dxa"/>
          </w:tcPr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объекты созидательной и преобразующей деятельности на основе изучения общественных, групповых или индивидуальных потребностей. Знают технологию обработки различных материалов.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963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регулировать свою деятельность, оценивают правильность выполнения учебной задачи.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963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3963">
              <w:rPr>
                <w:rFonts w:ascii="Times New Roman" w:hAnsi="Times New Roman" w:cs="Times New Roman"/>
                <w:b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обмениваться мнениями, слышать сверстников во время обсуждения. </w:t>
            </w:r>
          </w:p>
          <w:p w:rsidR="003831AF" w:rsidRPr="00D72443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оценивают собственные учебные достижения на основе выделенных критериев.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об этапах работы над проектом. </w:t>
            </w:r>
          </w:p>
          <w:p w:rsidR="003831AF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831AF" w:rsidRPr="00D72443" w:rsidRDefault="003831AF" w:rsidP="00FE36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презентаций учащихся, рассматривание изделий. </w:t>
            </w: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31AF" w:rsidRDefault="003831AF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810" w:rsidTr="009B1322">
        <w:trPr>
          <w:trHeight w:val="728"/>
        </w:trPr>
        <w:tc>
          <w:tcPr>
            <w:tcW w:w="16444" w:type="dxa"/>
            <w:gridSpan w:val="10"/>
          </w:tcPr>
          <w:p w:rsidR="007B2810" w:rsidRDefault="00D45B72" w:rsidP="009B13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Итого:34 недели 68 часов.</w:t>
            </w:r>
          </w:p>
        </w:tc>
      </w:tr>
    </w:tbl>
    <w:p w:rsidR="00172DBD" w:rsidRPr="00172DBD" w:rsidRDefault="00172DBD" w:rsidP="00866F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72DBD" w:rsidRPr="00172DBD" w:rsidSect="00172DB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DBD"/>
    <w:rsid w:val="00010817"/>
    <w:rsid w:val="000330F0"/>
    <w:rsid w:val="0004196A"/>
    <w:rsid w:val="000714F6"/>
    <w:rsid w:val="000865C8"/>
    <w:rsid w:val="000A04F9"/>
    <w:rsid w:val="000A07E2"/>
    <w:rsid w:val="000A0937"/>
    <w:rsid w:val="000A5616"/>
    <w:rsid w:val="000B1853"/>
    <w:rsid w:val="000B69C6"/>
    <w:rsid w:val="000B6D7A"/>
    <w:rsid w:val="000C14E9"/>
    <w:rsid w:val="000D7AC1"/>
    <w:rsid w:val="000E3F3F"/>
    <w:rsid w:val="000F3818"/>
    <w:rsid w:val="000F5265"/>
    <w:rsid w:val="0010080C"/>
    <w:rsid w:val="00104088"/>
    <w:rsid w:val="001238AE"/>
    <w:rsid w:val="00143196"/>
    <w:rsid w:val="00172DBD"/>
    <w:rsid w:val="00182649"/>
    <w:rsid w:val="00185A0D"/>
    <w:rsid w:val="001A65B6"/>
    <w:rsid w:val="001B2DB4"/>
    <w:rsid w:val="001C5CAC"/>
    <w:rsid w:val="00215D09"/>
    <w:rsid w:val="00242BFA"/>
    <w:rsid w:val="002511B0"/>
    <w:rsid w:val="0026320B"/>
    <w:rsid w:val="002646BF"/>
    <w:rsid w:val="00282E31"/>
    <w:rsid w:val="00293CBB"/>
    <w:rsid w:val="002A4865"/>
    <w:rsid w:val="002A787F"/>
    <w:rsid w:val="002C0A26"/>
    <w:rsid w:val="00307BAF"/>
    <w:rsid w:val="00311C07"/>
    <w:rsid w:val="003402CE"/>
    <w:rsid w:val="0035331C"/>
    <w:rsid w:val="00355C06"/>
    <w:rsid w:val="00375766"/>
    <w:rsid w:val="00382F18"/>
    <w:rsid w:val="003831AF"/>
    <w:rsid w:val="00384101"/>
    <w:rsid w:val="0039089B"/>
    <w:rsid w:val="003B1D05"/>
    <w:rsid w:val="003B3902"/>
    <w:rsid w:val="003F0F36"/>
    <w:rsid w:val="003F3AF7"/>
    <w:rsid w:val="004042C4"/>
    <w:rsid w:val="00430651"/>
    <w:rsid w:val="00442F38"/>
    <w:rsid w:val="0044661C"/>
    <w:rsid w:val="004713E1"/>
    <w:rsid w:val="00477BF5"/>
    <w:rsid w:val="00484965"/>
    <w:rsid w:val="004A5C88"/>
    <w:rsid w:val="004B7D45"/>
    <w:rsid w:val="004D6772"/>
    <w:rsid w:val="004D688E"/>
    <w:rsid w:val="004E6634"/>
    <w:rsid w:val="00500D63"/>
    <w:rsid w:val="005107B8"/>
    <w:rsid w:val="005140C5"/>
    <w:rsid w:val="005314BA"/>
    <w:rsid w:val="005431C5"/>
    <w:rsid w:val="00546DA8"/>
    <w:rsid w:val="00572D48"/>
    <w:rsid w:val="005B314A"/>
    <w:rsid w:val="005C0EB7"/>
    <w:rsid w:val="005F3782"/>
    <w:rsid w:val="005F7C71"/>
    <w:rsid w:val="006173A0"/>
    <w:rsid w:val="00637258"/>
    <w:rsid w:val="00673874"/>
    <w:rsid w:val="00673BEA"/>
    <w:rsid w:val="00681B62"/>
    <w:rsid w:val="006968A7"/>
    <w:rsid w:val="006B184A"/>
    <w:rsid w:val="006D200E"/>
    <w:rsid w:val="006E0BA1"/>
    <w:rsid w:val="006E3963"/>
    <w:rsid w:val="006F1CFB"/>
    <w:rsid w:val="006F340C"/>
    <w:rsid w:val="006F4A3C"/>
    <w:rsid w:val="006F65C4"/>
    <w:rsid w:val="00707934"/>
    <w:rsid w:val="00733E11"/>
    <w:rsid w:val="007507C5"/>
    <w:rsid w:val="00751613"/>
    <w:rsid w:val="0075395E"/>
    <w:rsid w:val="00781490"/>
    <w:rsid w:val="007A5CCD"/>
    <w:rsid w:val="007B0F90"/>
    <w:rsid w:val="007B2810"/>
    <w:rsid w:val="007B5FDC"/>
    <w:rsid w:val="007E29CD"/>
    <w:rsid w:val="007E4514"/>
    <w:rsid w:val="007F24DA"/>
    <w:rsid w:val="007F2E2E"/>
    <w:rsid w:val="007F60DC"/>
    <w:rsid w:val="00810474"/>
    <w:rsid w:val="00810B85"/>
    <w:rsid w:val="00825A48"/>
    <w:rsid w:val="00863AE0"/>
    <w:rsid w:val="00866FDE"/>
    <w:rsid w:val="00892C53"/>
    <w:rsid w:val="00894787"/>
    <w:rsid w:val="00895995"/>
    <w:rsid w:val="00895A97"/>
    <w:rsid w:val="008B3FF4"/>
    <w:rsid w:val="008B6ABB"/>
    <w:rsid w:val="008B6F5E"/>
    <w:rsid w:val="008F5BE1"/>
    <w:rsid w:val="008F751D"/>
    <w:rsid w:val="00915141"/>
    <w:rsid w:val="009212F6"/>
    <w:rsid w:val="00932276"/>
    <w:rsid w:val="00950CF9"/>
    <w:rsid w:val="00981CDA"/>
    <w:rsid w:val="00984175"/>
    <w:rsid w:val="009A639E"/>
    <w:rsid w:val="009A73FF"/>
    <w:rsid w:val="009B1322"/>
    <w:rsid w:val="009B4C45"/>
    <w:rsid w:val="009D5C61"/>
    <w:rsid w:val="009E273E"/>
    <w:rsid w:val="009F60CC"/>
    <w:rsid w:val="00A1647A"/>
    <w:rsid w:val="00A16694"/>
    <w:rsid w:val="00A36EE5"/>
    <w:rsid w:val="00A427C2"/>
    <w:rsid w:val="00A448F4"/>
    <w:rsid w:val="00A5328A"/>
    <w:rsid w:val="00A61F5B"/>
    <w:rsid w:val="00A62B8A"/>
    <w:rsid w:val="00A83ED8"/>
    <w:rsid w:val="00AC73A8"/>
    <w:rsid w:val="00AC7DFA"/>
    <w:rsid w:val="00AD0EB4"/>
    <w:rsid w:val="00AD55F2"/>
    <w:rsid w:val="00B06CF3"/>
    <w:rsid w:val="00B21953"/>
    <w:rsid w:val="00B339D4"/>
    <w:rsid w:val="00B6141D"/>
    <w:rsid w:val="00B738D6"/>
    <w:rsid w:val="00B8327C"/>
    <w:rsid w:val="00B91A44"/>
    <w:rsid w:val="00B932C0"/>
    <w:rsid w:val="00BC2F44"/>
    <w:rsid w:val="00BC3C44"/>
    <w:rsid w:val="00BC56B9"/>
    <w:rsid w:val="00BD0FF2"/>
    <w:rsid w:val="00BE14A6"/>
    <w:rsid w:val="00BF0DA6"/>
    <w:rsid w:val="00C067B4"/>
    <w:rsid w:val="00C12353"/>
    <w:rsid w:val="00C27658"/>
    <w:rsid w:val="00C871D0"/>
    <w:rsid w:val="00C94E87"/>
    <w:rsid w:val="00CA16EC"/>
    <w:rsid w:val="00CB3D5A"/>
    <w:rsid w:val="00CC6C64"/>
    <w:rsid w:val="00CD32D3"/>
    <w:rsid w:val="00CD3EEA"/>
    <w:rsid w:val="00D01291"/>
    <w:rsid w:val="00D1507E"/>
    <w:rsid w:val="00D22EE9"/>
    <w:rsid w:val="00D2357D"/>
    <w:rsid w:val="00D26B87"/>
    <w:rsid w:val="00D34F45"/>
    <w:rsid w:val="00D411AD"/>
    <w:rsid w:val="00D41FEF"/>
    <w:rsid w:val="00D45B72"/>
    <w:rsid w:val="00D476FC"/>
    <w:rsid w:val="00D47E16"/>
    <w:rsid w:val="00D63C3A"/>
    <w:rsid w:val="00D72443"/>
    <w:rsid w:val="00D7383B"/>
    <w:rsid w:val="00D770FC"/>
    <w:rsid w:val="00D8133C"/>
    <w:rsid w:val="00D81FE4"/>
    <w:rsid w:val="00D83671"/>
    <w:rsid w:val="00DB1709"/>
    <w:rsid w:val="00DB3245"/>
    <w:rsid w:val="00E117AB"/>
    <w:rsid w:val="00E31C1D"/>
    <w:rsid w:val="00E325A8"/>
    <w:rsid w:val="00E35121"/>
    <w:rsid w:val="00E50DEC"/>
    <w:rsid w:val="00E52CF3"/>
    <w:rsid w:val="00E8750C"/>
    <w:rsid w:val="00EA09A1"/>
    <w:rsid w:val="00EA1F2C"/>
    <w:rsid w:val="00EA4F7E"/>
    <w:rsid w:val="00ED2694"/>
    <w:rsid w:val="00F1559B"/>
    <w:rsid w:val="00F30109"/>
    <w:rsid w:val="00F503D7"/>
    <w:rsid w:val="00F64872"/>
    <w:rsid w:val="00F7382D"/>
    <w:rsid w:val="00F97F50"/>
    <w:rsid w:val="00FA509C"/>
    <w:rsid w:val="00FB3A10"/>
    <w:rsid w:val="00FE367C"/>
    <w:rsid w:val="00FE4398"/>
    <w:rsid w:val="00FE4AA3"/>
    <w:rsid w:val="00FE7FFE"/>
    <w:rsid w:val="00FF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DBD"/>
    <w:pPr>
      <w:spacing w:after="0" w:line="240" w:lineRule="auto"/>
    </w:pPr>
  </w:style>
  <w:style w:type="table" w:styleId="a4">
    <w:name w:val="Table Grid"/>
    <w:basedOn w:val="a1"/>
    <w:uiPriority w:val="59"/>
    <w:rsid w:val="00172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B722A-47B6-4071-86D3-9E760B0B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5788</Words>
  <Characters>32998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Бети</dc:creator>
  <cp:lastModifiedBy>Вход4</cp:lastModifiedBy>
  <cp:revision>4</cp:revision>
  <cp:lastPrinted>2022-09-15T07:23:00Z</cp:lastPrinted>
  <dcterms:created xsi:type="dcterms:W3CDTF">2022-09-12T09:48:00Z</dcterms:created>
  <dcterms:modified xsi:type="dcterms:W3CDTF">2022-09-15T07:24:00Z</dcterms:modified>
</cp:coreProperties>
</file>